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F0" w:rsidRDefault="004E23F0" w:rsidP="004E23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การประชุม/อบรม/สัมมนา</w:t>
      </w:r>
    </w:p>
    <w:p w:rsidR="0047680B" w:rsidRDefault="004E23F0" w:rsidP="004E23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562D">
        <w:rPr>
          <w:rFonts w:ascii="TH SarabunPSK" w:hAnsi="TH SarabunPSK" w:cs="TH SarabunPSK" w:hint="cs"/>
          <w:sz w:val="24"/>
          <w:szCs w:val="32"/>
          <w:cs/>
        </w:rPr>
        <w:t xml:space="preserve"> อบรม </w:t>
      </w:r>
      <w:bookmarkStart w:id="0" w:name="_GoBack"/>
      <w:r w:rsidR="00B9562D">
        <w:rPr>
          <w:rFonts w:ascii="TH SarabunPSK" w:hAnsi="TH SarabunPSK" w:cs="TH SarabunPSK" w:hint="cs"/>
          <w:sz w:val="24"/>
          <w:szCs w:val="32"/>
          <w:cs/>
        </w:rPr>
        <w:t>เสริมศักยภาพการให้บริการ ศูนย์บริการคนพิการนำร่อง</w:t>
      </w:r>
      <w:bookmarkEnd w:id="0"/>
    </w:p>
    <w:p w:rsidR="004E23F0" w:rsidRDefault="004E23F0" w:rsidP="004E23F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ผู้นำเสนอ</w:t>
      </w:r>
      <w:r w:rsidR="00C723D5">
        <w:rPr>
          <w:rFonts w:ascii="TH SarabunPSK" w:hAnsi="TH SarabunPSK" w:cs="TH SarabunPSK"/>
          <w:sz w:val="32"/>
          <w:szCs w:val="32"/>
          <w:cs/>
        </w:rPr>
        <w:t xml:space="preserve"> ชื่อ-สกุล นาง</w:t>
      </w:r>
      <w:r w:rsidR="00B9562D">
        <w:rPr>
          <w:rFonts w:ascii="TH SarabunPSK" w:hAnsi="TH SarabunPSK" w:cs="TH SarabunPSK" w:hint="cs"/>
          <w:sz w:val="32"/>
          <w:szCs w:val="32"/>
          <w:cs/>
        </w:rPr>
        <w:t>รสสุคนธ์  รัต</w:t>
      </w:r>
      <w:proofErr w:type="spellStart"/>
      <w:r w:rsidR="00B9562D">
        <w:rPr>
          <w:rFonts w:ascii="TH SarabunPSK" w:hAnsi="TH SarabunPSK" w:cs="TH SarabunPSK" w:hint="cs"/>
          <w:sz w:val="32"/>
          <w:szCs w:val="32"/>
          <w:cs/>
        </w:rPr>
        <w:t>นรุ่ง</w:t>
      </w:r>
      <w:proofErr w:type="spellEnd"/>
      <w:r w:rsidR="00B9562D">
        <w:rPr>
          <w:rFonts w:ascii="TH SarabunPSK" w:hAnsi="TH SarabunPSK" w:cs="TH SarabunPSK" w:hint="cs"/>
          <w:sz w:val="32"/>
          <w:szCs w:val="32"/>
          <w:cs/>
        </w:rPr>
        <w:t>โรจน์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 </w:t>
      </w:r>
      <w:r w:rsidR="00C723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562D">
        <w:rPr>
          <w:rFonts w:ascii="TH SarabunPSK" w:hAnsi="TH SarabunPSK" w:cs="TH SarabunPSK" w:hint="cs"/>
          <w:sz w:val="32"/>
          <w:szCs w:val="32"/>
          <w:cs/>
        </w:rPr>
        <w:t>ผู้ช่วยเจ้าหน้าที่สาธารณสุข</w:t>
      </w:r>
    </w:p>
    <w:p w:rsidR="004E23F0" w:rsidRDefault="004E23F0" w:rsidP="004E23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กลุ่มงาน</w:t>
      </w:r>
      <w:r w:rsidR="00B9562D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  <w:r>
        <w:rPr>
          <w:rFonts w:ascii="TH SarabunPSK" w:hAnsi="TH SarabunPSK" w:cs="TH SarabunPSK"/>
          <w:sz w:val="32"/>
          <w:szCs w:val="32"/>
          <w:cs/>
        </w:rPr>
        <w:t xml:space="preserve"> โรงพยาบาลสงขลา</w:t>
      </w:r>
    </w:p>
    <w:p w:rsidR="004E23F0" w:rsidRPr="00B61AE1" w:rsidRDefault="004E23F0" w:rsidP="004E23F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วันที่ประช</w:t>
      </w:r>
      <w:r w:rsidR="00A437DE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 xml:space="preserve">ม/อบรม/สัมมนา/ศึกษาดูงาน </w:t>
      </w:r>
      <w:r w:rsidR="00B9562D">
        <w:rPr>
          <w:rFonts w:ascii="TH SarabunPSK" w:hAnsi="TH SarabunPSK" w:cs="TH SarabunPSK"/>
          <w:sz w:val="32"/>
          <w:szCs w:val="32"/>
        </w:rPr>
        <w:t xml:space="preserve">2 – 4 </w:t>
      </w:r>
      <w:r w:rsidR="00B61AE1">
        <w:rPr>
          <w:rFonts w:ascii="TH SarabunPSK" w:hAnsi="TH SarabunPSK" w:cs="TH SarabunPSK"/>
          <w:sz w:val="32"/>
          <w:szCs w:val="32"/>
        </w:rPr>
        <w:t xml:space="preserve">  </w:t>
      </w:r>
      <w:r w:rsidR="00B9562D">
        <w:rPr>
          <w:rFonts w:ascii="TH SarabunPSK" w:hAnsi="TH SarabunPSK" w:cs="TH SarabunPSK" w:hint="cs"/>
          <w:sz w:val="32"/>
          <w:szCs w:val="32"/>
          <w:cs/>
        </w:rPr>
        <w:t>ธันวา</w:t>
      </w:r>
      <w:r w:rsidR="00B61AE1">
        <w:rPr>
          <w:rFonts w:ascii="TH SarabunPSK" w:hAnsi="TH SarabunPSK" w:cs="TH SarabunPSK" w:hint="cs"/>
          <w:sz w:val="32"/>
          <w:szCs w:val="32"/>
          <w:cs/>
        </w:rPr>
        <w:t>คม  2563</w:t>
      </w:r>
    </w:p>
    <w:p w:rsidR="004E23F0" w:rsidRDefault="004E23F0" w:rsidP="004E23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หน่วยงานผู้จัด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23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562D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proofErr w:type="spellStart"/>
      <w:r w:rsidR="00B9562D">
        <w:rPr>
          <w:rFonts w:ascii="TH SarabunPSK" w:hAnsi="TH SarabunPSK" w:cs="TH SarabunPSK" w:hint="cs"/>
          <w:sz w:val="32"/>
          <w:szCs w:val="32"/>
          <w:cs/>
        </w:rPr>
        <w:t>นว</w:t>
      </w:r>
      <w:proofErr w:type="spellEnd"/>
      <w:r w:rsidR="00B9562D">
        <w:rPr>
          <w:rFonts w:ascii="TH SarabunPSK" w:hAnsi="TH SarabunPSK" w:cs="TH SarabunPSK" w:hint="cs"/>
          <w:sz w:val="32"/>
          <w:szCs w:val="32"/>
          <w:cs/>
        </w:rPr>
        <w:t>ตก</w:t>
      </w:r>
      <w:proofErr w:type="spellStart"/>
      <w:r w:rsidR="00B9562D">
        <w:rPr>
          <w:rFonts w:ascii="TH SarabunPSK" w:hAnsi="TH SarabunPSK" w:cs="TH SarabunPSK" w:hint="cs"/>
          <w:sz w:val="32"/>
          <w:szCs w:val="32"/>
          <w:cs/>
        </w:rPr>
        <w:t>รรม</w:t>
      </w:r>
      <w:proofErr w:type="spellEnd"/>
      <w:r w:rsidR="00B9562D">
        <w:rPr>
          <w:rFonts w:ascii="TH SarabunPSK" w:hAnsi="TH SarabunPSK" w:cs="TH SarabunPSK" w:hint="cs"/>
          <w:sz w:val="32"/>
          <w:szCs w:val="32"/>
          <w:cs/>
        </w:rPr>
        <w:t>ทางสังคม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B9562D">
        <w:rPr>
          <w:rFonts w:ascii="TH SarabunPSK" w:hAnsi="TH SarabunPSK" w:cs="TH SarabunPSK" w:hint="cs"/>
          <w:sz w:val="32"/>
          <w:szCs w:val="32"/>
          <w:cs/>
        </w:rPr>
        <w:t xml:space="preserve"> โรงแรมรามาดา บาย วิ</w:t>
      </w:r>
      <w:proofErr w:type="spellStart"/>
      <w:r w:rsidR="00B9562D">
        <w:rPr>
          <w:rFonts w:ascii="TH SarabunPSK" w:hAnsi="TH SarabunPSK" w:cs="TH SarabunPSK" w:hint="cs"/>
          <w:sz w:val="32"/>
          <w:szCs w:val="32"/>
          <w:cs/>
        </w:rPr>
        <w:t>นแดม</w:t>
      </w:r>
      <w:proofErr w:type="spellEnd"/>
      <w:r w:rsidR="00B9562D">
        <w:rPr>
          <w:rFonts w:ascii="TH SarabunPSK" w:hAnsi="TH SarabunPSK" w:cs="TH SarabunPSK" w:hint="cs"/>
          <w:sz w:val="32"/>
          <w:szCs w:val="32"/>
          <w:cs/>
        </w:rPr>
        <w:t xml:space="preserve"> แบ</w:t>
      </w:r>
      <w:proofErr w:type="spellStart"/>
      <w:r w:rsidR="00B9562D">
        <w:rPr>
          <w:rFonts w:ascii="TH SarabunPSK" w:hAnsi="TH SarabunPSK" w:cs="TH SarabunPSK" w:hint="cs"/>
          <w:sz w:val="32"/>
          <w:szCs w:val="32"/>
          <w:cs/>
        </w:rPr>
        <w:t>งค</w:t>
      </w:r>
      <w:proofErr w:type="spellEnd"/>
      <w:r w:rsidR="00B9562D">
        <w:rPr>
          <w:rFonts w:ascii="TH SarabunPSK" w:hAnsi="TH SarabunPSK" w:cs="TH SarabunPSK" w:hint="cs"/>
          <w:sz w:val="32"/>
          <w:szCs w:val="32"/>
          <w:cs/>
        </w:rPr>
        <w:t>อก เจ้าพระยา</w:t>
      </w:r>
      <w:proofErr w:type="spellStart"/>
      <w:r w:rsidR="00B9562D">
        <w:rPr>
          <w:rFonts w:ascii="TH SarabunPSK" w:hAnsi="TH SarabunPSK" w:cs="TH SarabunPSK" w:hint="cs"/>
          <w:sz w:val="32"/>
          <w:szCs w:val="32"/>
          <w:cs/>
        </w:rPr>
        <w:t>ปาร์ค</w:t>
      </w:r>
      <w:proofErr w:type="spellEnd"/>
      <w:r w:rsidR="00B95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AE1"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</w:t>
      </w:r>
    </w:p>
    <w:p w:rsidR="004E23F0" w:rsidRDefault="004E23F0" w:rsidP="00B61AE1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สรุปประเด็นสำคัญ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9562D">
        <w:rPr>
          <w:rFonts w:ascii="TH SarabunPSK" w:hAnsi="TH SarabunPSK" w:cs="TH SarabunPSK" w:hint="cs"/>
          <w:sz w:val="24"/>
          <w:szCs w:val="32"/>
          <w:cs/>
        </w:rPr>
        <w:t>ตามแผนงานเสริมศักยภาพกลไกสนับสนุนการเข้าถึงโอกาสงานและอาชีพของคนพิการและผู้สูงอายุได้รับการสนับสนุน</w:t>
      </w:r>
      <w:r w:rsidR="00D209C9">
        <w:rPr>
          <w:rFonts w:ascii="TH SarabunPSK" w:hAnsi="TH SarabunPSK" w:cs="TH SarabunPSK" w:hint="cs"/>
          <w:sz w:val="24"/>
          <w:szCs w:val="32"/>
          <w:cs/>
        </w:rPr>
        <w:t xml:space="preserve">งบประมาณต่อเนื่องจาก </w:t>
      </w:r>
      <w:proofErr w:type="spellStart"/>
      <w:r w:rsidR="00D209C9">
        <w:rPr>
          <w:rFonts w:ascii="TH SarabunPSK" w:hAnsi="TH SarabunPSK" w:cs="TH SarabunPSK" w:hint="cs"/>
          <w:sz w:val="24"/>
          <w:szCs w:val="32"/>
          <w:cs/>
        </w:rPr>
        <w:t>สสส</w:t>
      </w:r>
      <w:proofErr w:type="spellEnd"/>
      <w:r w:rsidR="00D209C9">
        <w:rPr>
          <w:rFonts w:ascii="TH SarabunPSK" w:hAnsi="TH SarabunPSK" w:cs="TH SarabunPSK" w:hint="cs"/>
          <w:sz w:val="24"/>
          <w:szCs w:val="32"/>
          <w:cs/>
        </w:rPr>
        <w:t>. ตั้งแต่ปี 2558 จนถึงปัจจุบัน</w:t>
      </w:r>
      <w:r w:rsidR="00070B99">
        <w:rPr>
          <w:rFonts w:ascii="TH SarabunPSK" w:hAnsi="TH SarabunPSK" w:cs="TH SarabunPSK" w:hint="cs"/>
          <w:sz w:val="24"/>
          <w:szCs w:val="32"/>
          <w:cs/>
        </w:rPr>
        <w:t xml:space="preserve"> เข้าสู่การดำเนินงานระยะ 3 โดยเริ่มตั้งแต่เดือนเมษายน 2563 </w:t>
      </w:r>
      <w:r w:rsidR="00070B99">
        <w:rPr>
          <w:rFonts w:ascii="TH SarabunPSK" w:hAnsi="TH SarabunPSK" w:cs="TH SarabunPSK"/>
          <w:sz w:val="24"/>
          <w:szCs w:val="32"/>
          <w:cs/>
        </w:rPr>
        <w:t>–</w:t>
      </w:r>
      <w:r w:rsidR="00070B99">
        <w:rPr>
          <w:rFonts w:ascii="TH SarabunPSK" w:hAnsi="TH SarabunPSK" w:cs="TH SarabunPSK" w:hint="cs"/>
          <w:sz w:val="24"/>
          <w:szCs w:val="32"/>
          <w:cs/>
        </w:rPr>
        <w:t xml:space="preserve"> พฤศจิกายน 2564 นั้น อนึ่งในยุทธศาสตร์การขับเคลื่อนงาน ยุทธศาสตร์ที่ 1 การพัฒนาศักยภาพกลไกประสานการเข้าถึงโ</w:t>
      </w:r>
      <w:r w:rsidR="000F4FA2">
        <w:rPr>
          <w:rFonts w:ascii="TH SarabunPSK" w:hAnsi="TH SarabunPSK" w:cs="TH SarabunPSK" w:hint="cs"/>
          <w:sz w:val="24"/>
          <w:szCs w:val="32"/>
          <w:cs/>
        </w:rPr>
        <w:t>อกาสงานและอาชีพของคนพิการ ผ่านศู</w:t>
      </w:r>
      <w:r w:rsidR="00070B99">
        <w:rPr>
          <w:rFonts w:ascii="TH SarabunPSK" w:hAnsi="TH SarabunPSK" w:cs="TH SarabunPSK" w:hint="cs"/>
          <w:sz w:val="24"/>
          <w:szCs w:val="32"/>
          <w:cs/>
        </w:rPr>
        <w:t>นย์บริการคนพิการทั่วไปมีเป้าหมายเพื่อเสริมศักยภาพของศูนย์บริการคนพิการให้มีขีดความสามารถในการจัดบริการ</w:t>
      </w:r>
      <w:r w:rsidR="006F4F08">
        <w:rPr>
          <w:rFonts w:ascii="TH SarabunPSK" w:hAnsi="TH SarabunPSK" w:cs="TH SarabunPSK" w:hint="cs"/>
          <w:sz w:val="24"/>
          <w:szCs w:val="32"/>
          <w:cs/>
        </w:rPr>
        <w:t>ส่งเสริมการเข้าถึงโอกาสการจ้างงานคนพิการในพื้นที่ได้</w:t>
      </w:r>
    </w:p>
    <w:p w:rsidR="006F4F08" w:rsidRPr="006F4F08" w:rsidRDefault="006F4F08" w:rsidP="00B61AE1">
      <w:pPr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ดังนั้นเพื่อเพิ่มศักยภาพและทำความเข้าใจในประเด็นปัญหา ต่าง ๆ เช่นกฎหมายการจ้างงาน แนวทางในการเข้าถึงโปรแกรมการทำงาน เพิ่มการใช้ </w:t>
      </w:r>
      <w:r>
        <w:rPr>
          <w:rFonts w:ascii="TH SarabunPSK" w:hAnsi="TH SarabunPSK" w:cs="TH SarabunPSK"/>
          <w:sz w:val="24"/>
          <w:szCs w:val="32"/>
        </w:rPr>
        <w:t xml:space="preserve">computer &amp; Digital Skill </w:t>
      </w:r>
      <w:r>
        <w:rPr>
          <w:rFonts w:ascii="TH SarabunPSK" w:hAnsi="TH SarabunPSK" w:cs="TH SarabunPSK" w:hint="cs"/>
          <w:sz w:val="24"/>
          <w:szCs w:val="32"/>
          <w:cs/>
        </w:rPr>
        <w:t>เพื่อเพิ่มประสิทธิภาพในการทำงานบริการให้ดียิ่งขึ้น</w:t>
      </w:r>
      <w:r w:rsidR="000F4FA2">
        <w:rPr>
          <w:rFonts w:ascii="TH SarabunPSK" w:hAnsi="TH SarabunPSK" w:cs="TH SarabunPSK" w:hint="cs"/>
          <w:sz w:val="24"/>
          <w:szCs w:val="32"/>
          <w:cs/>
        </w:rPr>
        <w:t xml:space="preserve"> และนำมาเป็นแนวทางในการปฏิบัติงานในศูนย์บริการคนพิการ โรงพยาบาลสงขลาต่อไป</w:t>
      </w:r>
    </w:p>
    <w:p w:rsidR="00B01DB5" w:rsidRDefault="00B01DB5" w:rsidP="00B01DB5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B01DB5" w:rsidRDefault="00B01DB5" w:rsidP="00B01DB5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B01DB5" w:rsidRDefault="00B9562D" w:rsidP="00B01D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  นางรสสุคนธ์  รัต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นรุ่ง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โรจน์</w:t>
      </w:r>
      <w:r w:rsidR="00B01DB5">
        <w:rPr>
          <w:rFonts w:ascii="TH SarabunPSK" w:hAnsi="TH SarabunPSK" w:cs="TH SarabunPSK" w:hint="cs"/>
          <w:sz w:val="24"/>
          <w:szCs w:val="32"/>
          <w:cs/>
        </w:rPr>
        <w:t xml:space="preserve">  ตำแห</w:t>
      </w:r>
      <w:r>
        <w:rPr>
          <w:rFonts w:ascii="TH SarabunPSK" w:hAnsi="TH SarabunPSK" w:cs="TH SarabunPSK" w:hint="cs"/>
          <w:sz w:val="24"/>
          <w:szCs w:val="32"/>
          <w:cs/>
        </w:rPr>
        <w:t>น่ง  ผู้ช่วยเจ้าหน้าที่สาธารณสุข</w:t>
      </w:r>
      <w:r w:rsidR="00B01DB5">
        <w:rPr>
          <w:rFonts w:ascii="TH SarabunPSK" w:hAnsi="TH SarabunPSK" w:cs="TH SarabunPSK" w:hint="cs"/>
          <w:sz w:val="24"/>
          <w:szCs w:val="32"/>
          <w:cs/>
        </w:rPr>
        <w:t xml:space="preserve">  ผู้สรุป</w:t>
      </w:r>
    </w:p>
    <w:p w:rsidR="00632288" w:rsidRDefault="00632288" w:rsidP="00B01D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2288" w:rsidRDefault="00632288" w:rsidP="00B01D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2288" w:rsidRDefault="00632288" w:rsidP="00B01D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2288" w:rsidRDefault="00632288" w:rsidP="00B01D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2288" w:rsidRDefault="00632288" w:rsidP="00B01D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2288" w:rsidRDefault="00632288" w:rsidP="00B01D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2288" w:rsidRDefault="00632288" w:rsidP="00B01D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2288" w:rsidRDefault="00632288" w:rsidP="006322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บทสรุป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การประชุม/อบรม/สัมมนา</w:t>
      </w:r>
    </w:p>
    <w:p w:rsidR="00632288" w:rsidRDefault="00632288" w:rsidP="0063228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การอบรมพัฒนาศักยภาพนักสุขศึกษาใน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รพศ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/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รพท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632288" w:rsidRDefault="00632288" w:rsidP="0063228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ผู้นำเสนอ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ชื่อ-สกุล นาง</w:t>
      </w:r>
      <w:r>
        <w:rPr>
          <w:rFonts w:ascii="TH SarabunPSK" w:hAnsi="TH SarabunPSK" w:cs="TH SarabunPSK" w:hint="cs"/>
          <w:sz w:val="32"/>
          <w:szCs w:val="32"/>
          <w:cs/>
        </w:rPr>
        <w:t>อ้อยทิพย์  ศรีสวัสดิ์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นักวิชาการสาธารณสุข</w:t>
      </w:r>
      <w:r>
        <w:rPr>
          <w:rFonts w:ascii="TH SarabunPSK" w:hAnsi="TH SarabunPSK" w:cs="TH SarabunPSK"/>
          <w:sz w:val="32"/>
          <w:szCs w:val="32"/>
          <w:cs/>
        </w:rPr>
        <w:t>ชำนาญการ</w:t>
      </w:r>
    </w:p>
    <w:p w:rsidR="00632288" w:rsidRDefault="00632288" w:rsidP="006322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กลุ่มงาน</w:t>
      </w:r>
      <w:r>
        <w:rPr>
          <w:rFonts w:ascii="TH SarabunPSK" w:hAnsi="TH SarabunPSK" w:cs="TH SarabunPSK"/>
          <w:sz w:val="32"/>
          <w:szCs w:val="32"/>
          <w:cs/>
        </w:rPr>
        <w:t xml:space="preserve"> สุขศึกษา โรงพยาบาลสงขลา</w:t>
      </w:r>
    </w:p>
    <w:p w:rsidR="00632288" w:rsidRPr="00B61AE1" w:rsidRDefault="00632288" w:rsidP="0063228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วันที่ประช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 xml:space="preserve">ม/อบรม/สัมมนา/ศึกษาดูงาน </w:t>
      </w:r>
      <w:r>
        <w:rPr>
          <w:rFonts w:ascii="TH SarabunPSK" w:hAnsi="TH SarabunPSK" w:cs="TH SarabunPSK"/>
          <w:sz w:val="32"/>
          <w:szCs w:val="32"/>
        </w:rPr>
        <w:t xml:space="preserve">1 – 2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  2563</w:t>
      </w:r>
    </w:p>
    <w:p w:rsidR="00632288" w:rsidRDefault="00632288" w:rsidP="006322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หน่วยงานผู้จัด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กองสุขศึกษา  กรมสนับสนุนบริการสุขภาพ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กรมสนับสนุนบริการสุขภาพ  กระทรวงสาธารณสุข</w:t>
      </w:r>
    </w:p>
    <w:p w:rsidR="00632288" w:rsidRPr="00E6214B" w:rsidRDefault="00632288" w:rsidP="00632288">
      <w:pPr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สรุปประเด็นสำคัญ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4126">
        <w:rPr>
          <w:rFonts w:ascii="TH SarabunPSK" w:hAnsi="TH SarabunPSK" w:cs="TH SarabunPSK" w:hint="cs"/>
          <w:sz w:val="24"/>
          <w:szCs w:val="32"/>
          <w:cs/>
        </w:rPr>
        <w:t>โครงสร้างกลุ่มงานสุขศึกษา  กลุ่มภารกิจด้านบริการปฐมภูมิ  ประกอบด้วย  5  งานหลัก  งานที่ 1  งานบริการสุขศึกษาและพัฒนาพฤติกรรมผู้ป่วยและญาติ  งานที่ 2  งานค้นหาและพัฒนาศักยภาพภาคีเครือข่ายเพื่อสนับสนุนพฤติกรรมผู้ป่วยและญาติ  งานที่  3  งานเสริมสร้างพลังอำนาจชุมชน  งานที่ 4</w:t>
      </w:r>
      <w:r w:rsidR="00DC5BA7">
        <w:rPr>
          <w:rFonts w:ascii="TH SarabunPSK" w:hAnsi="TH SarabunPSK" w:cs="TH SarabunPSK" w:hint="cs"/>
          <w:sz w:val="24"/>
          <w:szCs w:val="32"/>
          <w:cs/>
        </w:rPr>
        <w:t xml:space="preserve">  งานพัฒนาเทคโนโลยีสารสนเทศและการสื่อสารสุขภาพ  เพื่อการปรับเปลี่ยนพฤติกรรม  งานที่  5  งานพัฒนาวิชาการและคุณภาพงานสุขศึกษาในโรงพยาบาล</w:t>
      </w:r>
      <w:r w:rsidR="007D04AF">
        <w:rPr>
          <w:rFonts w:ascii="TH SarabunPSK" w:hAnsi="TH SarabunPSK" w:cs="TH SarabunPSK" w:hint="cs"/>
          <w:sz w:val="24"/>
          <w:szCs w:val="32"/>
          <w:cs/>
        </w:rPr>
        <w:t xml:space="preserve">  การดำเนินงานพัฒนาพฤติกรรมสุขภาพในงานสุขศึกษาของโรงพยาบาล  โดยใช้  3  คำถาม  </w:t>
      </w:r>
      <w:r w:rsidR="007D04AF">
        <w:rPr>
          <w:rFonts w:ascii="TH SarabunPSK" w:hAnsi="TH SarabunPSK" w:cs="TH SarabunPSK"/>
          <w:sz w:val="24"/>
          <w:szCs w:val="32"/>
        </w:rPr>
        <w:t xml:space="preserve">Ask  Me  Three  </w:t>
      </w:r>
      <w:r w:rsidR="007D04AF">
        <w:rPr>
          <w:rFonts w:ascii="TH SarabunPSK" w:hAnsi="TH SarabunPSK" w:cs="TH SarabunPSK" w:hint="cs"/>
          <w:sz w:val="24"/>
          <w:szCs w:val="32"/>
          <w:cs/>
        </w:rPr>
        <w:t>ซึ่งใช้ได้กับทุกงาน  ให้ผู้เข้าร่วมโครงการหาความรอบรู้ด้วยตนเอง</w:t>
      </w:r>
      <w:r w:rsidR="00123775">
        <w:rPr>
          <w:rFonts w:ascii="TH SarabunPSK" w:hAnsi="TH SarabunPSK" w:cs="TH SarabunPSK" w:hint="cs"/>
          <w:sz w:val="24"/>
          <w:szCs w:val="32"/>
          <w:cs/>
        </w:rPr>
        <w:t xml:space="preserve">  การสร้างความรอบรู้  ไม่ใช่การจัดโปรแกรมให้เค้าเดินแต่เป็นการจัดโปรแกรมให้เค้าเลือก  คนที่รอบรู้ทางสุขภาพ  เค้าจะรู้ว่าไปหาข้อมูลจากที่ไหนเพื่อเอามาจัดการดูแลสุขภาพตนเอง  เพื่อให้เกิดผลเปลี่ยนแปลงที่ดี  เรียกว่า  </w:t>
      </w:r>
      <w:r w:rsidR="00123775">
        <w:rPr>
          <w:rFonts w:ascii="TH SarabunPSK" w:hAnsi="TH SarabunPSK" w:cs="TH SarabunPSK"/>
          <w:sz w:val="24"/>
          <w:szCs w:val="32"/>
        </w:rPr>
        <w:t xml:space="preserve">Health  </w:t>
      </w:r>
      <w:proofErr w:type="spellStart"/>
      <w:r w:rsidR="00123775">
        <w:rPr>
          <w:rFonts w:ascii="TH SarabunPSK" w:hAnsi="TH SarabunPSK" w:cs="TH SarabunPSK"/>
          <w:sz w:val="24"/>
          <w:szCs w:val="32"/>
        </w:rPr>
        <w:t>Listeracy</w:t>
      </w:r>
      <w:proofErr w:type="spellEnd"/>
      <w:r w:rsidR="00123775">
        <w:rPr>
          <w:rFonts w:ascii="TH SarabunPSK" w:hAnsi="TH SarabunPSK" w:cs="TH SarabunPSK"/>
          <w:sz w:val="24"/>
          <w:szCs w:val="32"/>
        </w:rPr>
        <w:t xml:space="preserve">  </w:t>
      </w:r>
      <w:r w:rsidR="00123775">
        <w:rPr>
          <w:rFonts w:ascii="TH SarabunPSK" w:hAnsi="TH SarabunPSK" w:cs="TH SarabunPSK" w:hint="cs"/>
          <w:sz w:val="24"/>
          <w:szCs w:val="32"/>
          <w:cs/>
        </w:rPr>
        <w:t>การออกแบบกิจกรรมพฤติกรรมสุขภาพ  ต้องให้ผู้เข้าร่วมโครงการ  ร่วมกันออกแบบ  และให้เค้าทำของเค้าเอง  โดยหาสิ่งที่เค้าคุ้นเคยในชีวิตประจำวัน  โดยไม่ต้องซื้อให้เค้าทำเพื่อเกิดการเปลี่ยนแปลงในทางที่ดีขึ้น</w:t>
      </w:r>
      <w:r w:rsidR="008A0892">
        <w:rPr>
          <w:rFonts w:ascii="TH SarabunPSK" w:hAnsi="TH SarabunPSK" w:cs="TH SarabunPSK" w:hint="cs"/>
          <w:sz w:val="24"/>
          <w:szCs w:val="32"/>
          <w:cs/>
        </w:rPr>
        <w:t xml:space="preserve">  กระบวนการพัฒนาพฤติกรรมสุขภาพในงานสุขศึกษา  ประกอบด้วย  1.  การวิเคราะห์ปัญหาและความต้องการพัฒนาพฤติกรรมสุขภาพ  2.  การวิเคราะห์สาเหตุของพฤติกรรมเพื่อการวางแผน </w:t>
      </w:r>
      <w:r w:rsidR="008A0892">
        <w:rPr>
          <w:rFonts w:ascii="TH SarabunPSK" w:hAnsi="TH SarabunPSK" w:cs="TH SarabunPSK"/>
          <w:sz w:val="24"/>
          <w:szCs w:val="32"/>
        </w:rPr>
        <w:t xml:space="preserve">: PRECEDE  Framework  </w:t>
      </w:r>
      <w:r w:rsidR="008D6BCF">
        <w:rPr>
          <w:rFonts w:ascii="TH SarabunPSK" w:hAnsi="TH SarabunPSK" w:cs="TH SarabunPSK" w:hint="cs"/>
          <w:sz w:val="24"/>
          <w:szCs w:val="32"/>
          <w:cs/>
        </w:rPr>
        <w:t xml:space="preserve">3. การวางแผนการพัฒนาพฤติกรรมสุขภาพ  4.  การดำเนินงานพัฒนาพฤติกรรมสุขภาพ  5.  การประเมินผลการพัฒนาพฤติกรรมสุขภาพ  ตัวชี้วัดพฤติกรรม </w:t>
      </w:r>
      <w:r w:rsidR="008D6BCF">
        <w:rPr>
          <w:rFonts w:ascii="TH SarabunPSK" w:hAnsi="TH SarabunPSK" w:cs="TH SarabunPSK"/>
          <w:sz w:val="24"/>
          <w:szCs w:val="32"/>
        </w:rPr>
        <w:t xml:space="preserve">+ </w:t>
      </w:r>
      <w:r w:rsidR="008D6BCF">
        <w:rPr>
          <w:rFonts w:ascii="TH SarabunPSK" w:hAnsi="TH SarabunPSK" w:cs="TH SarabunPSK" w:hint="cs"/>
          <w:sz w:val="24"/>
          <w:szCs w:val="32"/>
          <w:cs/>
        </w:rPr>
        <w:t xml:space="preserve">ตัวชี้วัดปัจจัยพฤติกรรม  เป็นหัวใจของงานสุขศึกษา  การปรับโครงการพัฒนาพฤติกรรมให้เป็นงานวิจัย  </w:t>
      </w:r>
      <w:r w:rsidR="008D6BCF">
        <w:rPr>
          <w:rFonts w:ascii="TH SarabunPSK" w:hAnsi="TH SarabunPSK" w:cs="TH SarabunPSK"/>
          <w:sz w:val="24"/>
          <w:szCs w:val="32"/>
        </w:rPr>
        <w:t xml:space="preserve">R2R  </w:t>
      </w:r>
      <w:r w:rsidR="008D6BCF">
        <w:rPr>
          <w:rFonts w:ascii="TH SarabunPSK" w:hAnsi="TH SarabunPSK" w:cs="TH SarabunPSK" w:hint="cs"/>
          <w:sz w:val="24"/>
          <w:szCs w:val="32"/>
          <w:cs/>
        </w:rPr>
        <w:t>การออกแบบสื่อเพื่อใช้ในงานสุขศึกษา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</w:p>
    <w:p w:rsidR="00632288" w:rsidRDefault="00632288" w:rsidP="00632288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632288" w:rsidRDefault="00632288" w:rsidP="00632288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632288" w:rsidRPr="002C449A" w:rsidRDefault="00632288" w:rsidP="0063228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  นางอ้อยทิพย์  ศรีสวัสดิ์  ตำแหน่ง  นักวิชาการสาธารณสุขชำนาญการ  ผู้สรุป</w:t>
      </w:r>
    </w:p>
    <w:p w:rsidR="00632288" w:rsidRPr="002C449A" w:rsidRDefault="00632288" w:rsidP="00B01DB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72C5F" w:rsidRPr="004E23F0" w:rsidRDefault="00772C5F"/>
    <w:sectPr w:rsidR="00772C5F" w:rsidRPr="004E23F0" w:rsidSect="005A008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1729"/>
    <w:multiLevelType w:val="hybridMultilevel"/>
    <w:tmpl w:val="7E761606"/>
    <w:lvl w:ilvl="0" w:tplc="5616EDC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F0"/>
    <w:rsid w:val="000112E5"/>
    <w:rsid w:val="00070B99"/>
    <w:rsid w:val="000F4FA2"/>
    <w:rsid w:val="00123775"/>
    <w:rsid w:val="001A739C"/>
    <w:rsid w:val="001B2B2A"/>
    <w:rsid w:val="002A7DB2"/>
    <w:rsid w:val="0047680B"/>
    <w:rsid w:val="004E23F0"/>
    <w:rsid w:val="005871B2"/>
    <w:rsid w:val="00632288"/>
    <w:rsid w:val="006D38F9"/>
    <w:rsid w:val="006F4F08"/>
    <w:rsid w:val="00772C5F"/>
    <w:rsid w:val="007B12C5"/>
    <w:rsid w:val="007D04AF"/>
    <w:rsid w:val="008A0892"/>
    <w:rsid w:val="008D6BCF"/>
    <w:rsid w:val="00970785"/>
    <w:rsid w:val="00A437DE"/>
    <w:rsid w:val="00AE03BD"/>
    <w:rsid w:val="00B01DB5"/>
    <w:rsid w:val="00B61AE1"/>
    <w:rsid w:val="00B9562D"/>
    <w:rsid w:val="00C723D5"/>
    <w:rsid w:val="00D209C9"/>
    <w:rsid w:val="00DC5BA7"/>
    <w:rsid w:val="00DD4126"/>
    <w:rsid w:val="00E6214B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79E6-068D-4D3D-A4CB-6594129A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dcterms:created xsi:type="dcterms:W3CDTF">2020-12-15T08:42:00Z</dcterms:created>
  <dcterms:modified xsi:type="dcterms:W3CDTF">2020-12-15T08:42:00Z</dcterms:modified>
</cp:coreProperties>
</file>